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775" w:rsidRPr="00FE67FE" w:rsidRDefault="00432775" w:rsidP="00BD31F5">
      <w:pPr>
        <w:jc w:val="center"/>
        <w:rPr>
          <w:b/>
          <w:bCs/>
          <w:sz w:val="32"/>
          <w:szCs w:val="32"/>
        </w:rPr>
      </w:pPr>
      <w:r w:rsidRPr="00FE67FE">
        <w:rPr>
          <w:b/>
          <w:bCs/>
          <w:sz w:val="32"/>
          <w:szCs w:val="32"/>
        </w:rPr>
        <w:t>АДМИНИСТРАЦИЯ</w:t>
      </w:r>
    </w:p>
    <w:p w:rsidR="00432775" w:rsidRPr="00FE67FE" w:rsidRDefault="00432775" w:rsidP="00BD31F5">
      <w:pPr>
        <w:jc w:val="center"/>
        <w:rPr>
          <w:b/>
          <w:bCs/>
          <w:sz w:val="32"/>
          <w:szCs w:val="32"/>
        </w:rPr>
      </w:pPr>
      <w:r w:rsidRPr="00FE67FE">
        <w:rPr>
          <w:b/>
          <w:bCs/>
          <w:sz w:val="32"/>
          <w:szCs w:val="32"/>
        </w:rPr>
        <w:t>ЗДВИНСКОГО РАЙОНА НОВОСИБИРСКОЙ ОБЛАСТИ</w:t>
      </w:r>
    </w:p>
    <w:p w:rsidR="00432775" w:rsidRPr="00FE67FE" w:rsidRDefault="00432775" w:rsidP="00BD31F5">
      <w:pPr>
        <w:jc w:val="center"/>
        <w:rPr>
          <w:b/>
          <w:bCs/>
          <w:sz w:val="32"/>
          <w:szCs w:val="32"/>
        </w:rPr>
      </w:pPr>
    </w:p>
    <w:p w:rsidR="00432775" w:rsidRDefault="00432775" w:rsidP="00BD31F5">
      <w:pPr>
        <w:jc w:val="center"/>
        <w:rPr>
          <w:b/>
          <w:bCs/>
          <w:sz w:val="36"/>
          <w:szCs w:val="36"/>
        </w:rPr>
      </w:pPr>
    </w:p>
    <w:p w:rsidR="00432775" w:rsidRPr="00FE67FE" w:rsidRDefault="00432775" w:rsidP="00BD31F5">
      <w:pPr>
        <w:jc w:val="center"/>
        <w:rPr>
          <w:b/>
          <w:bCs/>
          <w:sz w:val="36"/>
          <w:szCs w:val="36"/>
        </w:rPr>
      </w:pPr>
      <w:r w:rsidRPr="00FE67FE">
        <w:rPr>
          <w:b/>
          <w:bCs/>
          <w:sz w:val="36"/>
          <w:szCs w:val="36"/>
        </w:rPr>
        <w:t>ПОСТАНОВЛЕНИЕ</w:t>
      </w:r>
    </w:p>
    <w:p w:rsidR="00432775" w:rsidRDefault="00432775" w:rsidP="00BD31F5">
      <w:pPr>
        <w:jc w:val="center"/>
      </w:pPr>
    </w:p>
    <w:p w:rsidR="00432775" w:rsidRDefault="00432775" w:rsidP="00BD31F5">
      <w:pPr>
        <w:jc w:val="center"/>
      </w:pPr>
      <w:r>
        <w:t>от 03.10.2011 № 365-па</w:t>
      </w:r>
    </w:p>
    <w:p w:rsidR="00432775" w:rsidRDefault="00432775" w:rsidP="00BD31F5"/>
    <w:p w:rsidR="00432775" w:rsidRDefault="00432775" w:rsidP="00BD31F5">
      <w:pPr>
        <w:jc w:val="center"/>
      </w:pPr>
      <w:r>
        <w:t>Об утверждении перечня муниципальных казенных учреждений</w:t>
      </w:r>
    </w:p>
    <w:p w:rsidR="00432775" w:rsidRDefault="00432775" w:rsidP="00BD31F5">
      <w:pPr>
        <w:jc w:val="center"/>
      </w:pPr>
      <w:r>
        <w:t xml:space="preserve"> Здвинского района, создаваемых путем изменения типа </w:t>
      </w:r>
    </w:p>
    <w:p w:rsidR="00432775" w:rsidRDefault="00432775" w:rsidP="00BD31F5">
      <w:pPr>
        <w:jc w:val="center"/>
      </w:pPr>
      <w:r>
        <w:t>муниципальных учреждений Здвинского района</w:t>
      </w:r>
    </w:p>
    <w:p w:rsidR="00432775" w:rsidRDefault="00432775" w:rsidP="00BD31F5">
      <w:pPr>
        <w:jc w:val="center"/>
      </w:pPr>
    </w:p>
    <w:p w:rsidR="00432775" w:rsidRDefault="00432775" w:rsidP="00BD31F5">
      <w:pPr>
        <w:jc w:val="center"/>
      </w:pPr>
    </w:p>
    <w:p w:rsidR="00432775" w:rsidRDefault="00432775" w:rsidP="00BD31F5">
      <w:pPr>
        <w:jc w:val="center"/>
      </w:pPr>
    </w:p>
    <w:p w:rsidR="00432775" w:rsidRDefault="00432775" w:rsidP="00CD5587">
      <w:pPr>
        <w:pStyle w:val="1"/>
        <w:rPr>
          <w:sz w:val="28"/>
          <w:szCs w:val="28"/>
        </w:rPr>
      </w:pPr>
      <w:r>
        <w:tab/>
      </w:r>
      <w:r w:rsidRPr="001657DD"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08.05.2010 №</w:t>
      </w:r>
      <w:r>
        <w:rPr>
          <w:sz w:val="28"/>
          <w:szCs w:val="28"/>
        </w:rPr>
        <w:t xml:space="preserve"> </w:t>
      </w:r>
      <w:r w:rsidRPr="001657DD">
        <w:rPr>
          <w:sz w:val="28"/>
          <w:szCs w:val="28"/>
        </w:rPr>
        <w:t xml:space="preserve">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</w:t>
      </w:r>
      <w:r>
        <w:rPr>
          <w:sz w:val="28"/>
          <w:szCs w:val="28"/>
        </w:rPr>
        <w:t>руководствуясь Поряд</w:t>
      </w:r>
      <w:r w:rsidRPr="001657DD">
        <w:rPr>
          <w:sz w:val="28"/>
          <w:szCs w:val="28"/>
        </w:rPr>
        <w:t>ком управления и распоряжения муниципальной собственностью, муниципальными унитарными предприятиями</w:t>
      </w:r>
      <w:r>
        <w:rPr>
          <w:sz w:val="28"/>
          <w:szCs w:val="28"/>
        </w:rPr>
        <w:t xml:space="preserve"> </w:t>
      </w:r>
      <w:r w:rsidRPr="001657DD">
        <w:rPr>
          <w:sz w:val="28"/>
          <w:szCs w:val="28"/>
        </w:rPr>
        <w:t>и учреждениями  Здвинского района</w:t>
      </w:r>
      <w:r>
        <w:rPr>
          <w:sz w:val="28"/>
          <w:szCs w:val="28"/>
        </w:rPr>
        <w:t>, принятым решением четвертой сессии Совета депутатов Здвинского района первого созыва от 30.03.2005 № 8 (в редакции решения шестой сессии Совета депутатов Здвинского района второго созыва от 17.12.2010 № 13)</w:t>
      </w:r>
      <w:r w:rsidRPr="001657DD">
        <w:rPr>
          <w:sz w:val="28"/>
          <w:szCs w:val="28"/>
        </w:rPr>
        <w:t xml:space="preserve">,   </w:t>
      </w:r>
      <w:r>
        <w:rPr>
          <w:sz w:val="28"/>
          <w:szCs w:val="28"/>
        </w:rPr>
        <w:t xml:space="preserve">     </w:t>
      </w:r>
      <w:r w:rsidRPr="001657DD">
        <w:rPr>
          <w:sz w:val="28"/>
          <w:szCs w:val="28"/>
        </w:rPr>
        <w:t>п о с т а н о в л я ю:</w:t>
      </w:r>
    </w:p>
    <w:p w:rsidR="00432775" w:rsidRPr="001657DD" w:rsidRDefault="00432775" w:rsidP="00CD5587">
      <w:pPr>
        <w:pStyle w:val="1"/>
        <w:rPr>
          <w:sz w:val="28"/>
          <w:szCs w:val="28"/>
        </w:rPr>
      </w:pPr>
    </w:p>
    <w:p w:rsidR="00432775" w:rsidRDefault="00432775" w:rsidP="00CD5587">
      <w:pPr>
        <w:ind w:firstLine="708"/>
      </w:pPr>
      <w:r w:rsidRPr="001657DD">
        <w:t>1.</w:t>
      </w:r>
      <w:r w:rsidRPr="005822B2">
        <w:t xml:space="preserve"> </w:t>
      </w:r>
      <w:r>
        <w:t>Утвердить прилагаемый Перечень муниципальных казенных учреждений Здвинского района, создаваемых путем изменения типа муниципальных учреждений Здвинского района (далее – Перечень).</w:t>
      </w:r>
    </w:p>
    <w:p w:rsidR="00432775" w:rsidRDefault="00432775" w:rsidP="00CD5587">
      <w:pPr>
        <w:ind w:firstLine="708"/>
      </w:pPr>
    </w:p>
    <w:p w:rsidR="00432775" w:rsidRDefault="00432775" w:rsidP="00CD5587">
      <w:pPr>
        <w:ind w:firstLine="708"/>
      </w:pPr>
      <w:r>
        <w:t xml:space="preserve">2. Структурным подразделениям администрации Здвинского района, осуществляющим координацию деятельности муниципальных учреждений Здвинского района, указанных в Перечне, в срок до 1 ноября 2011 года осуществить необходимые юридические действия по изменению </w:t>
      </w:r>
      <w:r w:rsidRPr="00691065">
        <w:t>типа учреждений, а также внесению и регистрации изменений в уставы муниципальных учреждений Здвинского района в целях создания муниципа</w:t>
      </w:r>
      <w:r>
        <w:t xml:space="preserve">льных казенных учреждений Здвинского района, указанных в Перечне. </w:t>
      </w:r>
    </w:p>
    <w:p w:rsidR="00432775" w:rsidRDefault="00432775" w:rsidP="00CD5587">
      <w:pPr>
        <w:ind w:firstLine="708"/>
      </w:pPr>
    </w:p>
    <w:p w:rsidR="00432775" w:rsidRDefault="00432775" w:rsidP="00CD5587">
      <w:pPr>
        <w:ind w:firstLine="708"/>
      </w:pPr>
      <w:r>
        <w:t>3. Опубликовать постановление в газете «Сельский труженик» и разместить его на официальном сайте администрации Здвинского района.</w:t>
      </w:r>
    </w:p>
    <w:p w:rsidR="00432775" w:rsidRDefault="00432775" w:rsidP="00CD5587">
      <w:pPr>
        <w:ind w:firstLine="708"/>
      </w:pPr>
    </w:p>
    <w:p w:rsidR="00432775" w:rsidRDefault="00432775" w:rsidP="00CD5587">
      <w:pPr>
        <w:ind w:firstLine="708"/>
      </w:pPr>
    </w:p>
    <w:p w:rsidR="00432775" w:rsidRDefault="00432775" w:rsidP="00CD5587">
      <w:pPr>
        <w:ind w:firstLine="708"/>
      </w:pPr>
    </w:p>
    <w:p w:rsidR="00432775" w:rsidRPr="00CD7957" w:rsidRDefault="00432775" w:rsidP="00CD5587">
      <w:pPr>
        <w:ind w:firstLine="708"/>
        <w:rPr>
          <w:color w:val="000000"/>
        </w:rPr>
      </w:pPr>
      <w:r>
        <w:rPr>
          <w:color w:val="000000"/>
        </w:rPr>
        <w:t xml:space="preserve">4. </w:t>
      </w:r>
      <w:r w:rsidRPr="00CD7957">
        <w:rPr>
          <w:color w:val="000000"/>
        </w:rPr>
        <w:t xml:space="preserve">Контроль за исполнением постановления возложить на  заместителя главы администрации </w:t>
      </w:r>
      <w:r>
        <w:rPr>
          <w:color w:val="000000"/>
        </w:rPr>
        <w:t xml:space="preserve">района </w:t>
      </w:r>
      <w:r w:rsidRPr="00CD7957">
        <w:rPr>
          <w:color w:val="000000"/>
        </w:rPr>
        <w:t>- начальника управления экономического развития, труда, промышленности, торговли и транспорта администрации Здвинского района Шпеку Б.Н.</w:t>
      </w:r>
    </w:p>
    <w:p w:rsidR="00432775" w:rsidRDefault="00432775" w:rsidP="00CD5587">
      <w:pPr>
        <w:ind w:firstLine="708"/>
      </w:pPr>
    </w:p>
    <w:p w:rsidR="00432775" w:rsidRDefault="00432775" w:rsidP="00CD5587">
      <w:pPr>
        <w:ind w:firstLine="708"/>
      </w:pPr>
    </w:p>
    <w:p w:rsidR="00432775" w:rsidRDefault="00432775" w:rsidP="00CD5587">
      <w:pPr>
        <w:ind w:firstLine="708"/>
      </w:pPr>
    </w:p>
    <w:p w:rsidR="00432775" w:rsidRDefault="00432775" w:rsidP="00C8486B">
      <w:pPr>
        <w:autoSpaceDE w:val="0"/>
        <w:autoSpaceDN w:val="0"/>
        <w:adjustRightInd w:val="0"/>
        <w:rPr>
          <w:sz w:val="20"/>
          <w:szCs w:val="20"/>
        </w:rPr>
      </w:pPr>
      <w:r w:rsidRPr="00012DFA">
        <w:t xml:space="preserve">Глава района                                                                          </w:t>
      </w:r>
      <w:r>
        <w:t>М.И.Колотов</w:t>
      </w:r>
    </w:p>
    <w:p w:rsidR="00432775" w:rsidRDefault="00432775" w:rsidP="00105BA9">
      <w:pPr>
        <w:rPr>
          <w:sz w:val="20"/>
          <w:szCs w:val="20"/>
        </w:rPr>
      </w:pPr>
    </w:p>
    <w:p w:rsidR="00432775" w:rsidRDefault="00432775" w:rsidP="00105BA9">
      <w:pPr>
        <w:rPr>
          <w:sz w:val="20"/>
          <w:szCs w:val="20"/>
        </w:rPr>
      </w:pPr>
    </w:p>
    <w:p w:rsidR="00432775" w:rsidRDefault="00432775" w:rsidP="00105BA9">
      <w:pPr>
        <w:rPr>
          <w:sz w:val="20"/>
          <w:szCs w:val="20"/>
        </w:rPr>
      </w:pPr>
    </w:p>
    <w:p w:rsidR="00432775" w:rsidRDefault="00432775" w:rsidP="00105BA9">
      <w:pPr>
        <w:rPr>
          <w:sz w:val="20"/>
          <w:szCs w:val="20"/>
        </w:rPr>
      </w:pPr>
    </w:p>
    <w:p w:rsidR="00432775" w:rsidRDefault="00432775" w:rsidP="00105BA9">
      <w:pPr>
        <w:rPr>
          <w:sz w:val="20"/>
          <w:szCs w:val="20"/>
        </w:rPr>
      </w:pPr>
    </w:p>
    <w:p w:rsidR="00432775" w:rsidRPr="00A0616E" w:rsidRDefault="00432775" w:rsidP="00A0616E">
      <w:pPr>
        <w:spacing w:line="276" w:lineRule="auto"/>
        <w:rPr>
          <w:caps/>
          <w:color w:val="000000"/>
          <w:sz w:val="20"/>
          <w:szCs w:val="20"/>
        </w:rPr>
      </w:pPr>
      <w:r w:rsidRPr="00A0616E">
        <w:rPr>
          <w:color w:val="000000"/>
          <w:sz w:val="20"/>
          <w:szCs w:val="20"/>
        </w:rPr>
        <w:t xml:space="preserve">Толмачева </w:t>
      </w:r>
      <w:r w:rsidRPr="00A0616E">
        <w:rPr>
          <w:caps/>
          <w:color w:val="000000"/>
          <w:sz w:val="20"/>
          <w:szCs w:val="20"/>
        </w:rPr>
        <w:t>Л.В.</w:t>
      </w:r>
    </w:p>
    <w:p w:rsidR="00432775" w:rsidRDefault="00432775" w:rsidP="00A0616E">
      <w:pPr>
        <w:spacing w:line="276" w:lineRule="auto"/>
        <w:rPr>
          <w:caps/>
          <w:color w:val="000000"/>
          <w:sz w:val="20"/>
          <w:szCs w:val="20"/>
        </w:rPr>
      </w:pPr>
      <w:r w:rsidRPr="00A0616E">
        <w:rPr>
          <w:caps/>
          <w:color w:val="000000"/>
          <w:sz w:val="20"/>
          <w:szCs w:val="20"/>
        </w:rPr>
        <w:t>21-285</w:t>
      </w:r>
    </w:p>
    <w:p w:rsidR="00432775" w:rsidRDefault="00432775" w:rsidP="00A0616E">
      <w:pPr>
        <w:spacing w:line="276" w:lineRule="auto"/>
        <w:rPr>
          <w:caps/>
          <w:color w:val="000000"/>
          <w:sz w:val="20"/>
          <w:szCs w:val="20"/>
        </w:rPr>
      </w:pPr>
    </w:p>
    <w:p w:rsidR="00432775" w:rsidRPr="00FD3E10" w:rsidRDefault="00432775" w:rsidP="00A0616E">
      <w:pPr>
        <w:spacing w:line="276" w:lineRule="auto"/>
        <w:rPr>
          <w:caps/>
          <w:color w:val="000000"/>
          <w:sz w:val="20"/>
          <w:szCs w:val="20"/>
        </w:rPr>
      </w:pPr>
      <w:r w:rsidRPr="00A0616E">
        <w:rPr>
          <w:caps/>
          <w:color w:val="000000"/>
          <w:sz w:val="24"/>
          <w:szCs w:val="24"/>
        </w:rPr>
        <w:br w:type="page"/>
      </w:r>
    </w:p>
    <w:p w:rsidR="00432775" w:rsidRPr="00A835E1" w:rsidRDefault="00432775" w:rsidP="00105BA9">
      <w:pPr>
        <w:pStyle w:val="BodyText"/>
        <w:ind w:left="4956"/>
        <w:jc w:val="left"/>
        <w:rPr>
          <w:caps/>
          <w:color w:val="000000"/>
        </w:rPr>
      </w:pPr>
      <w:r w:rsidRPr="00A835E1">
        <w:rPr>
          <w:caps/>
          <w:color w:val="000000"/>
        </w:rPr>
        <w:t>Утвержден</w:t>
      </w:r>
    </w:p>
    <w:p w:rsidR="00432775" w:rsidRPr="00A835E1" w:rsidRDefault="00432775" w:rsidP="00105BA9">
      <w:pPr>
        <w:pStyle w:val="BodyText"/>
        <w:ind w:left="4956"/>
        <w:jc w:val="left"/>
        <w:rPr>
          <w:color w:val="000000"/>
        </w:rPr>
      </w:pPr>
      <w:r w:rsidRPr="00A835E1">
        <w:rPr>
          <w:color w:val="000000"/>
        </w:rPr>
        <w:t xml:space="preserve">постановлением администрации Здвинского района </w:t>
      </w:r>
    </w:p>
    <w:p w:rsidR="00432775" w:rsidRPr="00A835E1" w:rsidRDefault="00432775" w:rsidP="00A835E1">
      <w:pPr>
        <w:ind w:firstLine="708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</w:t>
      </w:r>
      <w:r w:rsidRPr="00A835E1">
        <w:rPr>
          <w:color w:val="000000"/>
          <w:sz w:val="24"/>
          <w:szCs w:val="24"/>
        </w:rPr>
        <w:t xml:space="preserve">от </w:t>
      </w:r>
      <w:r>
        <w:rPr>
          <w:color w:val="000000"/>
          <w:sz w:val="24"/>
          <w:szCs w:val="24"/>
        </w:rPr>
        <w:t xml:space="preserve"> 03.10.2011 № 365-па</w:t>
      </w:r>
    </w:p>
    <w:p w:rsidR="00432775" w:rsidRDefault="00432775" w:rsidP="00105BA9">
      <w:pPr>
        <w:ind w:firstLine="708"/>
        <w:jc w:val="right"/>
      </w:pPr>
    </w:p>
    <w:p w:rsidR="00432775" w:rsidRDefault="00432775" w:rsidP="00105BA9">
      <w:pPr>
        <w:ind w:firstLine="708"/>
        <w:jc w:val="right"/>
      </w:pPr>
    </w:p>
    <w:p w:rsidR="00432775" w:rsidRPr="003E5343" w:rsidRDefault="00432775" w:rsidP="00E16812">
      <w:pPr>
        <w:spacing w:line="336" w:lineRule="atLeast"/>
        <w:jc w:val="center"/>
        <w:rPr>
          <w:b/>
          <w:bCs/>
        </w:rPr>
      </w:pPr>
      <w:r w:rsidRPr="003E5343">
        <w:rPr>
          <w:b/>
          <w:bCs/>
        </w:rPr>
        <w:t>П Е Р Е Ч Е Н Ь</w:t>
      </w:r>
    </w:p>
    <w:p w:rsidR="00432775" w:rsidRDefault="00432775" w:rsidP="00E16812">
      <w:pPr>
        <w:spacing w:line="336" w:lineRule="atLeast"/>
        <w:jc w:val="center"/>
        <w:rPr>
          <w:b/>
          <w:bCs/>
        </w:rPr>
      </w:pPr>
      <w:r w:rsidRPr="003E5343">
        <w:rPr>
          <w:b/>
          <w:bCs/>
        </w:rPr>
        <w:t xml:space="preserve"> муниципальных казенных учреждений Здвинского района, </w:t>
      </w:r>
    </w:p>
    <w:p w:rsidR="00432775" w:rsidRDefault="00432775" w:rsidP="00E16812">
      <w:pPr>
        <w:spacing w:line="336" w:lineRule="atLeast"/>
        <w:jc w:val="center"/>
        <w:rPr>
          <w:b/>
          <w:bCs/>
        </w:rPr>
      </w:pPr>
      <w:r w:rsidRPr="003E5343">
        <w:rPr>
          <w:b/>
          <w:bCs/>
        </w:rPr>
        <w:t xml:space="preserve">создаваемых путем изменения типа муниципальных </w:t>
      </w:r>
    </w:p>
    <w:p w:rsidR="00432775" w:rsidRPr="003E5343" w:rsidRDefault="00432775" w:rsidP="00E16812">
      <w:pPr>
        <w:spacing w:line="336" w:lineRule="atLeast"/>
        <w:jc w:val="center"/>
        <w:rPr>
          <w:rFonts w:ascii="Verdana" w:hAnsi="Verdana" w:cs="Verdana"/>
          <w:b/>
          <w:bCs/>
          <w:color w:val="000000"/>
          <w:sz w:val="18"/>
          <w:szCs w:val="18"/>
        </w:rPr>
      </w:pPr>
      <w:r w:rsidRPr="003E5343">
        <w:rPr>
          <w:b/>
          <w:bCs/>
        </w:rPr>
        <w:t>учреждений Здвинского района</w:t>
      </w:r>
    </w:p>
    <w:p w:rsidR="00432775" w:rsidRDefault="00432775" w:rsidP="00105BA9">
      <w:pPr>
        <w:ind w:firstLine="708"/>
        <w:jc w:val="right"/>
      </w:pPr>
    </w:p>
    <w:tbl>
      <w:tblPr>
        <w:tblW w:w="103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9"/>
        <w:gridCol w:w="4090"/>
        <w:gridCol w:w="5577"/>
      </w:tblGrid>
      <w:tr w:rsidR="00432775" w:rsidRPr="003E5343">
        <w:trPr>
          <w:trHeight w:val="650"/>
          <w:jc w:val="center"/>
        </w:trPr>
        <w:tc>
          <w:tcPr>
            <w:tcW w:w="639" w:type="dxa"/>
          </w:tcPr>
          <w:p w:rsidR="00432775" w:rsidRPr="003E5343" w:rsidRDefault="00432775" w:rsidP="00525309">
            <w:pPr>
              <w:jc w:val="center"/>
              <w:rPr>
                <w:sz w:val="24"/>
                <w:szCs w:val="24"/>
              </w:rPr>
            </w:pPr>
            <w:r w:rsidRPr="003E5343">
              <w:rPr>
                <w:sz w:val="24"/>
                <w:szCs w:val="24"/>
              </w:rPr>
              <w:t>№ п/п</w:t>
            </w:r>
          </w:p>
        </w:tc>
        <w:tc>
          <w:tcPr>
            <w:tcW w:w="4090" w:type="dxa"/>
          </w:tcPr>
          <w:p w:rsidR="00432775" w:rsidRPr="003E5343" w:rsidRDefault="00432775" w:rsidP="0092721F">
            <w:pPr>
              <w:rPr>
                <w:sz w:val="24"/>
                <w:szCs w:val="24"/>
              </w:rPr>
            </w:pPr>
            <w:r w:rsidRPr="003E5343">
              <w:rPr>
                <w:sz w:val="24"/>
                <w:szCs w:val="24"/>
              </w:rPr>
              <w:t>Наименование существующего муниципального учреждения</w:t>
            </w:r>
          </w:p>
        </w:tc>
        <w:tc>
          <w:tcPr>
            <w:tcW w:w="5577" w:type="dxa"/>
          </w:tcPr>
          <w:p w:rsidR="00432775" w:rsidRPr="003E5343" w:rsidRDefault="00432775" w:rsidP="0092721F">
            <w:pPr>
              <w:rPr>
                <w:sz w:val="24"/>
                <w:szCs w:val="24"/>
              </w:rPr>
            </w:pPr>
            <w:r w:rsidRPr="003E5343">
              <w:rPr>
                <w:sz w:val="24"/>
                <w:szCs w:val="24"/>
              </w:rPr>
              <w:t>Наименование казенного муниципального учреждения</w:t>
            </w:r>
          </w:p>
        </w:tc>
      </w:tr>
      <w:tr w:rsidR="00432775" w:rsidRPr="00E16812">
        <w:trPr>
          <w:trHeight w:val="791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1.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Алексеевская средняя общеобразовательная школа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общеобразовательное учреждение Алексеевская средняя общеобразовательная школа</w:t>
            </w:r>
          </w:p>
        </w:tc>
      </w:tr>
      <w:tr w:rsidR="00432775" w:rsidRPr="00E16812">
        <w:trPr>
          <w:trHeight w:val="317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2.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Барлакульская основная общеобразовательная школа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общеобразовательное учреждение Барлакульская основная общеобразовательная школа</w:t>
            </w:r>
          </w:p>
        </w:tc>
      </w:tr>
      <w:tr w:rsidR="00432775" w:rsidRPr="00EF6D95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3.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Березовская основная общеобразовательная школа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муниципальное казенное </w:t>
            </w:r>
            <w:r w:rsidRPr="00525309">
              <w:rPr>
                <w:sz w:val="24"/>
                <w:szCs w:val="24"/>
              </w:rPr>
              <w:t>общеобразовательное учреждение Березовская основная общеобразовательная школа</w:t>
            </w:r>
          </w:p>
        </w:tc>
      </w:tr>
      <w:tr w:rsidR="00432775" w:rsidRPr="00EF6D95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4.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Верх-Каргатская средняя общеобразовательная школа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общеобразовательное учреждение Верх-Каргатская средняя общеобразовательная школа</w:t>
            </w:r>
          </w:p>
        </w:tc>
      </w:tr>
      <w:tr w:rsidR="00432775" w:rsidRPr="00EF6D95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2"/>
                <w:szCs w:val="22"/>
              </w:rPr>
            </w:pPr>
            <w:r w:rsidRPr="00525309">
              <w:rPr>
                <w:sz w:val="22"/>
                <w:szCs w:val="22"/>
              </w:rPr>
              <w:t>5.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2"/>
                <w:szCs w:val="22"/>
              </w:rPr>
            </w:pPr>
            <w:r w:rsidRPr="00525309">
              <w:rPr>
                <w:sz w:val="22"/>
                <w:szCs w:val="22"/>
              </w:rPr>
              <w:t>муниципальное образовательное учреждение Верхурюмская средняя общеобразовательная школа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2"/>
                <w:szCs w:val="22"/>
              </w:rPr>
            </w:pPr>
            <w:r w:rsidRPr="00525309">
              <w:rPr>
                <w:sz w:val="22"/>
                <w:szCs w:val="22"/>
              </w:rPr>
              <w:t>муниципальное казенное общеобразовательное учреждение Верхурюмская средняя общеобразовательная школа</w:t>
            </w:r>
          </w:p>
        </w:tc>
      </w:tr>
      <w:tr w:rsidR="00432775" w:rsidRPr="00EF6D95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2"/>
                <w:szCs w:val="22"/>
              </w:rPr>
            </w:pPr>
            <w:r w:rsidRPr="00525309">
              <w:rPr>
                <w:sz w:val="22"/>
                <w:szCs w:val="22"/>
              </w:rPr>
              <w:t>6.</w:t>
            </w:r>
          </w:p>
        </w:tc>
        <w:tc>
          <w:tcPr>
            <w:tcW w:w="4090" w:type="dxa"/>
          </w:tcPr>
          <w:p w:rsidR="00432775" w:rsidRPr="00525309" w:rsidRDefault="00432775" w:rsidP="00EF6D95">
            <w:pPr>
              <w:rPr>
                <w:sz w:val="22"/>
                <w:szCs w:val="22"/>
              </w:rPr>
            </w:pPr>
            <w:r w:rsidRPr="00525309">
              <w:rPr>
                <w:sz w:val="22"/>
                <w:szCs w:val="22"/>
              </w:rPr>
              <w:t>муниципальное образовательное учреждение Городищенская основная общеобразовательная школа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2"/>
                <w:szCs w:val="22"/>
              </w:rPr>
            </w:pPr>
            <w:r w:rsidRPr="00525309">
              <w:rPr>
                <w:sz w:val="22"/>
                <w:szCs w:val="22"/>
              </w:rPr>
              <w:t>муниципальное казенное общеобразовательное учреждение Городищенская основная общеобразовательная школа</w:t>
            </w:r>
          </w:p>
        </w:tc>
      </w:tr>
      <w:tr w:rsidR="00432775" w:rsidRPr="00EF6D95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7.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Здвинская средняя общеобразовательная школа №</w:t>
            </w:r>
            <w:r>
              <w:rPr>
                <w:sz w:val="24"/>
                <w:szCs w:val="24"/>
              </w:rPr>
              <w:t xml:space="preserve"> </w:t>
            </w:r>
            <w:r w:rsidRPr="00525309">
              <w:rPr>
                <w:sz w:val="24"/>
                <w:szCs w:val="24"/>
              </w:rPr>
              <w:t>1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общеобразовательное учреждение Здвинская средняя общеобразовательная школа №</w:t>
            </w:r>
            <w:r>
              <w:rPr>
                <w:sz w:val="24"/>
                <w:szCs w:val="24"/>
              </w:rPr>
              <w:t xml:space="preserve"> </w:t>
            </w:r>
            <w:r w:rsidRPr="00525309">
              <w:rPr>
                <w:sz w:val="24"/>
                <w:szCs w:val="24"/>
              </w:rPr>
              <w:t>1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8.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общеобразовательное учреждение Здвинская средняя общеобразовательная школа №</w:t>
            </w:r>
            <w:r>
              <w:rPr>
                <w:sz w:val="24"/>
                <w:szCs w:val="24"/>
              </w:rPr>
              <w:t xml:space="preserve"> </w:t>
            </w:r>
            <w:r w:rsidRPr="00525309">
              <w:rPr>
                <w:sz w:val="24"/>
                <w:szCs w:val="24"/>
              </w:rPr>
              <w:t>2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общеобразовательное учреждение Здвинская средняя общеобразовательная школа №</w:t>
            </w:r>
            <w:r>
              <w:rPr>
                <w:sz w:val="24"/>
                <w:szCs w:val="24"/>
              </w:rPr>
              <w:t xml:space="preserve"> </w:t>
            </w:r>
            <w:r w:rsidRPr="00525309">
              <w:rPr>
                <w:sz w:val="24"/>
                <w:szCs w:val="24"/>
              </w:rPr>
              <w:t>2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9.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Здвинская вечерняя (сменная) общеобразовательная школа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общеобразовательное учреждение Здвинская вечерняя (сменная) общеобразовательная школа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10.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Лянинская средняя общеобразовательная школа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общеобразовательное учреждение Лянинская средняя общеобразовательная школа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11.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Маландинская основная общеобразовательная школа</w:t>
            </w:r>
          </w:p>
        </w:tc>
        <w:tc>
          <w:tcPr>
            <w:tcW w:w="5577" w:type="dxa"/>
          </w:tcPr>
          <w:p w:rsidR="00432775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общеобразовательное учреждение Маландинская основная общеобразовательная школа</w:t>
            </w:r>
          </w:p>
          <w:p w:rsidR="00432775" w:rsidRPr="00525309" w:rsidRDefault="00432775" w:rsidP="00E16812">
            <w:pPr>
              <w:rPr>
                <w:sz w:val="24"/>
                <w:szCs w:val="24"/>
              </w:rPr>
            </w:pP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12.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Михайловская основная общеобразовательная школа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общеобразовательное учреждение Михайловская основная общеобразовательная школа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13.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Нижне-Чулымская средняя общеобразовательная школа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общеобразовательное учреждение Нижне-</w:t>
            </w:r>
            <w:r>
              <w:rPr>
                <w:sz w:val="24"/>
                <w:szCs w:val="24"/>
              </w:rPr>
              <w:t>Ч</w:t>
            </w:r>
            <w:r w:rsidRPr="00525309">
              <w:rPr>
                <w:sz w:val="24"/>
                <w:szCs w:val="24"/>
              </w:rPr>
              <w:t>улымская средняя общеобразовательная школа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14.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Нижнеурюмская основная общеобразовательная школа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общеобразовательное учреждение Нижнеурюмская основная общеобразовательная школа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15.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Новороссийская средняя общеобразовательная школа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общеобразовательное учреждение Новороссийская средняя общеобразовательная школа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16.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Петраковская средняя общеобразовательная школа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общеобразовательное учреждение Петраковская средняя общеобразовательная школа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17.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Сарыбалыкская средняя общеобразовательная школа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общеобразовательное учреждение Сарыбалыкская средняя общеобразовательная школа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18.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Старогорносталевская средняя общеобразовательная школа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общеобразовательное учреждение Старогорносталевская средняя общеобразовательная школа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19.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Хаповская основная общеобразовательная школа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общеобразовательное учреждение Хаповская основная общеобразовательная школа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20.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Цветниковская средняя общеобразовательная школа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общеобразовательное учреждение Цветниковская средняя общеобразовательная школа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21.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Чулымская средняя общеобразовательная школа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общеобразовательное учреждение Чулымская средняя общеобразовательная школа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22.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дошкольное образовательное учреждение Верх-Каргатский детский сад «Колосок»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дошкольное образовательное учреждение Верх-Каргатский детский сад «Колосок»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23.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дошкольное образовательное учреждение Верх-Урюмский детский сад «Одуванчик»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дошкольное образовательное учреждение Верх-Урюмский детский сад «Одуванчик»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24.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дошкольное образовательное учреждение Здвинский детский сад «Солнышко» общеразвивающего вида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дошкольное образовательное учреждение Здвинский детский сад «Солнышко» общеразвивающего вида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25.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дошкольное образовательное учреждение Здвинский детский сад «Светлячок» комбинированного вида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дошкольное образовательное учреждение Здвинский детский сад «Светлячок» комбинированного вида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26.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дошкольное образовательное учреждение Лянинский детский сад «Зоренька»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дошкольное образовательное учреждение Лянинский детский сад «Зоренька»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27.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дошкольное образовательное учреждение Нижнеурюмский детский сад «Колосок»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дошкольное образовательное учреждение Нижнеурюмский детский сад «Колосок»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28.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дошкольное образовательное учреждение Нижнечулымский детский сад «Ромашка»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дошкольное образовательное учреждение Нижнечулымский детский сад «Ромашка»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дошкольное образовательное учреждение Новороссийский детский сад «Колокольчик»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дошкольное образовательное учреждение Новороссийский детский сад «Колокольчик»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29.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дошкольное образовательное учреждение Сарыбалыкский детский сад «Ручеёк»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дошкольное образовательное учреждение Сарыбалыкский детский сад «Ручеёк»</w:t>
            </w:r>
          </w:p>
        </w:tc>
      </w:tr>
      <w:tr w:rsidR="00432775" w:rsidRPr="00CC19AB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30.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дошкольное образовательное учреждение Цветниковский детский сад «Берёзка»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дошкольное образовательное учреждение Цветниковский детский сад «Берёзка»</w:t>
            </w:r>
          </w:p>
        </w:tc>
      </w:tr>
      <w:tr w:rsidR="00432775" w:rsidRPr="00181968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31.</w:t>
            </w:r>
          </w:p>
        </w:tc>
        <w:tc>
          <w:tcPr>
            <w:tcW w:w="4090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дошкольное образовательное учреждение Чулымский детский сад «Тополёк»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дошкольное образовательное учреждение Чулымский детский сад «Тополёк»</w:t>
            </w:r>
          </w:p>
        </w:tc>
      </w:tr>
      <w:tr w:rsidR="00432775" w:rsidRPr="00181968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32.</w:t>
            </w:r>
          </w:p>
        </w:tc>
        <w:tc>
          <w:tcPr>
            <w:tcW w:w="4090" w:type="dxa"/>
          </w:tcPr>
          <w:p w:rsidR="00432775" w:rsidRPr="00525309" w:rsidRDefault="00432775" w:rsidP="00181968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дополнительного                 образования детей  Здвинский районный Дом  детского творчества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образовательное учреждение дополнительного образования детей  Дом детского творчества Здвинского района</w:t>
            </w:r>
          </w:p>
        </w:tc>
      </w:tr>
      <w:tr w:rsidR="00432775" w:rsidRPr="00181968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33.</w:t>
            </w:r>
          </w:p>
        </w:tc>
        <w:tc>
          <w:tcPr>
            <w:tcW w:w="4090" w:type="dxa"/>
          </w:tcPr>
          <w:p w:rsidR="00432775" w:rsidRPr="00525309" w:rsidRDefault="00432775" w:rsidP="00181968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дополнительного образования детей  Детско-юношеская спортивная школа Здвинского района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образовательное учреждение дополнительного образования детей  Детско-юношеская спортивная школа Здвинского района</w:t>
            </w:r>
          </w:p>
        </w:tc>
      </w:tr>
      <w:tr w:rsidR="00432775" w:rsidRPr="00181968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34.</w:t>
            </w:r>
          </w:p>
        </w:tc>
        <w:tc>
          <w:tcPr>
            <w:tcW w:w="4090" w:type="dxa"/>
          </w:tcPr>
          <w:p w:rsidR="00432775" w:rsidRPr="00525309" w:rsidRDefault="00432775" w:rsidP="00181968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дополнительного образования детей  Здвинская детская школа искусств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образовательное учреждение дополнительного образования детей  Здвинская детская школа искусств</w:t>
            </w:r>
          </w:p>
        </w:tc>
      </w:tr>
      <w:tr w:rsidR="00432775" w:rsidRPr="00181968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35.</w:t>
            </w:r>
          </w:p>
        </w:tc>
        <w:tc>
          <w:tcPr>
            <w:tcW w:w="4090" w:type="dxa"/>
          </w:tcPr>
          <w:p w:rsidR="00432775" w:rsidRPr="00525309" w:rsidRDefault="00432775" w:rsidP="00181968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учреждение культуры  «Здвинская централизованная библиотечная система»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учреждение культуры  «Здвинская централизованная библиотечная система»</w:t>
            </w:r>
          </w:p>
        </w:tc>
      </w:tr>
      <w:tr w:rsidR="00432775" w:rsidRPr="00181968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36.</w:t>
            </w:r>
          </w:p>
        </w:tc>
        <w:tc>
          <w:tcPr>
            <w:tcW w:w="4090" w:type="dxa"/>
          </w:tcPr>
          <w:p w:rsidR="00432775" w:rsidRPr="00525309" w:rsidRDefault="00432775" w:rsidP="00181968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образовательное учреждение «Межшкольный информационно-методический центр Здвинского района»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образовательное учреждение Межшкольный информационно-методический центр Здвинского района</w:t>
            </w:r>
          </w:p>
        </w:tc>
      </w:tr>
      <w:tr w:rsidR="00432775" w:rsidRPr="00181968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37.</w:t>
            </w:r>
          </w:p>
        </w:tc>
        <w:tc>
          <w:tcPr>
            <w:tcW w:w="4090" w:type="dxa"/>
          </w:tcPr>
          <w:p w:rsidR="00432775" w:rsidRPr="00525309" w:rsidRDefault="00432775" w:rsidP="00181968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учреждение «Центр бухгалтерского, материально-технического и информационного обеспечения Здвинского района»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учреждение «Центр бухгалтерского, материально-технического и информационного обеспечения Здвинского района»</w:t>
            </w:r>
          </w:p>
        </w:tc>
      </w:tr>
      <w:tr w:rsidR="00432775" w:rsidRPr="00181968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38.</w:t>
            </w:r>
          </w:p>
        </w:tc>
        <w:tc>
          <w:tcPr>
            <w:tcW w:w="4090" w:type="dxa"/>
          </w:tcPr>
          <w:p w:rsidR="00432775" w:rsidRPr="00525309" w:rsidRDefault="00432775" w:rsidP="00181968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учреждение «Социально-реабилитационный центр для несовершеннолетних Здвинского района»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учреждение «Социально-реабилитационный центр для несовершеннолетних Здвинского района»</w:t>
            </w:r>
          </w:p>
        </w:tc>
      </w:tr>
      <w:tr w:rsidR="00432775" w:rsidRPr="00181968">
        <w:trPr>
          <w:trHeight w:val="333"/>
          <w:jc w:val="center"/>
        </w:trPr>
        <w:tc>
          <w:tcPr>
            <w:tcW w:w="639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39.</w:t>
            </w:r>
          </w:p>
        </w:tc>
        <w:tc>
          <w:tcPr>
            <w:tcW w:w="4090" w:type="dxa"/>
          </w:tcPr>
          <w:p w:rsidR="00432775" w:rsidRPr="00525309" w:rsidRDefault="00432775" w:rsidP="00181968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учреждение «Комплексный  центр социального обслуживания населения Здвинского района»</w:t>
            </w:r>
          </w:p>
        </w:tc>
        <w:tc>
          <w:tcPr>
            <w:tcW w:w="5577" w:type="dxa"/>
          </w:tcPr>
          <w:p w:rsidR="00432775" w:rsidRPr="00525309" w:rsidRDefault="00432775" w:rsidP="00E16812">
            <w:pPr>
              <w:rPr>
                <w:sz w:val="24"/>
                <w:szCs w:val="24"/>
              </w:rPr>
            </w:pPr>
            <w:r w:rsidRPr="00525309">
              <w:rPr>
                <w:sz w:val="24"/>
                <w:szCs w:val="24"/>
              </w:rPr>
              <w:t>муниципальное казенное учреждение «Комплексный  центр социального обслуживания населения Здвинского района»</w:t>
            </w:r>
          </w:p>
        </w:tc>
      </w:tr>
    </w:tbl>
    <w:p w:rsidR="00432775" w:rsidRDefault="00432775" w:rsidP="00E526BA">
      <w:pPr>
        <w:jc w:val="both"/>
      </w:pPr>
    </w:p>
    <w:sectPr w:rsidR="00432775" w:rsidSect="00D20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45135"/>
    <w:multiLevelType w:val="hybridMultilevel"/>
    <w:tmpl w:val="E41EDDCC"/>
    <w:lvl w:ilvl="0" w:tplc="51A45F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31F5"/>
    <w:rsid w:val="00012DFA"/>
    <w:rsid w:val="00051368"/>
    <w:rsid w:val="0009232D"/>
    <w:rsid w:val="00105BA9"/>
    <w:rsid w:val="00142233"/>
    <w:rsid w:val="001657DD"/>
    <w:rsid w:val="00181968"/>
    <w:rsid w:val="001A2818"/>
    <w:rsid w:val="001D0E0D"/>
    <w:rsid w:val="001F4D5D"/>
    <w:rsid w:val="00265175"/>
    <w:rsid w:val="003056E8"/>
    <w:rsid w:val="00326054"/>
    <w:rsid w:val="003E5343"/>
    <w:rsid w:val="00432775"/>
    <w:rsid w:val="0046637B"/>
    <w:rsid w:val="00474F90"/>
    <w:rsid w:val="00525309"/>
    <w:rsid w:val="005822B2"/>
    <w:rsid w:val="005846C7"/>
    <w:rsid w:val="005901C1"/>
    <w:rsid w:val="0063380E"/>
    <w:rsid w:val="00641D79"/>
    <w:rsid w:val="0064210F"/>
    <w:rsid w:val="00663A74"/>
    <w:rsid w:val="00691065"/>
    <w:rsid w:val="006B63CF"/>
    <w:rsid w:val="006D438F"/>
    <w:rsid w:val="00853CED"/>
    <w:rsid w:val="00915628"/>
    <w:rsid w:val="0092721F"/>
    <w:rsid w:val="00996A84"/>
    <w:rsid w:val="00A0616E"/>
    <w:rsid w:val="00A56403"/>
    <w:rsid w:val="00A835E1"/>
    <w:rsid w:val="00AB2819"/>
    <w:rsid w:val="00AD5C55"/>
    <w:rsid w:val="00B4118A"/>
    <w:rsid w:val="00B72E99"/>
    <w:rsid w:val="00B85805"/>
    <w:rsid w:val="00BB0232"/>
    <w:rsid w:val="00BD31F5"/>
    <w:rsid w:val="00C71B3D"/>
    <w:rsid w:val="00C8486B"/>
    <w:rsid w:val="00CC19AB"/>
    <w:rsid w:val="00CD5587"/>
    <w:rsid w:val="00CD7957"/>
    <w:rsid w:val="00CE05A0"/>
    <w:rsid w:val="00CE45B8"/>
    <w:rsid w:val="00D201C0"/>
    <w:rsid w:val="00D436D8"/>
    <w:rsid w:val="00DE4B33"/>
    <w:rsid w:val="00E16812"/>
    <w:rsid w:val="00E526BA"/>
    <w:rsid w:val="00EF0DEE"/>
    <w:rsid w:val="00EF6D95"/>
    <w:rsid w:val="00F13ACA"/>
    <w:rsid w:val="00F66D11"/>
    <w:rsid w:val="00F7663B"/>
    <w:rsid w:val="00FB5AE7"/>
    <w:rsid w:val="00FD3E10"/>
    <w:rsid w:val="00FE67FE"/>
    <w:rsid w:val="00FF6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31F5"/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D31F5"/>
    <w:pPr>
      <w:ind w:left="720"/>
    </w:pPr>
  </w:style>
  <w:style w:type="paragraph" w:styleId="BodyText">
    <w:name w:val="Body Text"/>
    <w:basedOn w:val="Normal"/>
    <w:link w:val="BodyTextChar"/>
    <w:uiPriority w:val="99"/>
    <w:rsid w:val="00105BA9"/>
    <w:pPr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05BA9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105BA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96A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6A84"/>
    <w:rPr>
      <w:rFonts w:ascii="Tahoma" w:hAnsi="Tahoma" w:cs="Tahoma"/>
      <w:sz w:val="16"/>
      <w:szCs w:val="16"/>
      <w:lang w:eastAsia="ru-RU"/>
    </w:rPr>
  </w:style>
  <w:style w:type="paragraph" w:customStyle="1" w:styleId="1">
    <w:name w:val="Обычный1"/>
    <w:uiPriority w:val="99"/>
    <w:rsid w:val="001657DD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745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745351">
              <w:marLeft w:val="0"/>
              <w:marRight w:val="0"/>
              <w:marTop w:val="12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45349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745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74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74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74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74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7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363</TotalTime>
  <Pages>6</Pages>
  <Words>1591</Words>
  <Characters>9069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Customer</cp:lastModifiedBy>
  <cp:revision>9</cp:revision>
  <cp:lastPrinted>2011-10-04T06:31:00Z</cp:lastPrinted>
  <dcterms:created xsi:type="dcterms:W3CDTF">2011-09-28T07:23:00Z</dcterms:created>
  <dcterms:modified xsi:type="dcterms:W3CDTF">2011-10-04T06:31:00Z</dcterms:modified>
</cp:coreProperties>
</file>